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E2184E" w:rsidRPr="00492680" w:rsidTr="00F6086A">
        <w:trPr>
          <w:trHeight w:val="1842"/>
        </w:trPr>
        <w:tc>
          <w:tcPr>
            <w:tcW w:w="9000" w:type="dxa"/>
          </w:tcPr>
          <w:p w:rsidR="000A3322" w:rsidRPr="00492680" w:rsidRDefault="000A3322" w:rsidP="00E2184E">
            <w:pPr>
              <w:rPr>
                <w:rFonts w:ascii="Arial" w:hAnsi="Arial" w:cs="Arial"/>
                <w:sz w:val="20"/>
                <w:szCs w:val="20"/>
              </w:rPr>
            </w:pPr>
            <w:r w:rsidRPr="00F814F7">
              <w:rPr>
                <w:rFonts w:ascii="Arial" w:hAnsi="Arial" w:cs="Arial"/>
                <w:b/>
                <w:sz w:val="20"/>
                <w:szCs w:val="20"/>
              </w:rPr>
              <w:t>Équipe pédagogique</w:t>
            </w:r>
            <w:r w:rsidRPr="00492680">
              <w:rPr>
                <w:rFonts w:ascii="Arial" w:hAnsi="Arial" w:cs="Arial"/>
                <w:sz w:val="20"/>
                <w:szCs w:val="20"/>
              </w:rPr>
              <w:t> :</w:t>
            </w:r>
          </w:p>
          <w:p w:rsidR="000A3322" w:rsidRPr="00F814F7" w:rsidRDefault="00F814F7" w:rsidP="00E2184E">
            <w:pPr>
              <w:rPr>
                <w:rFonts w:ascii="Arial" w:hAnsi="Arial" w:cs="Arial"/>
                <w:sz w:val="20"/>
                <w:szCs w:val="20"/>
              </w:rPr>
            </w:pPr>
            <w:r>
              <w:rPr>
                <w:rFonts w:ascii="Arial" w:hAnsi="Arial" w:cs="Arial"/>
                <w:sz w:val="20"/>
                <w:szCs w:val="20"/>
              </w:rPr>
              <w:t>Professeur d’allemand, professeurs de français, documentaliste</w:t>
            </w:r>
            <w:r w:rsidR="00DB7A1D">
              <w:rPr>
                <w:rFonts w:ascii="Arial" w:hAnsi="Arial" w:cs="Arial"/>
                <w:sz w:val="20"/>
                <w:szCs w:val="20"/>
              </w:rPr>
              <w:t>.</w:t>
            </w:r>
          </w:p>
          <w:p w:rsidR="000A3322" w:rsidRDefault="000A3322" w:rsidP="00E2184E">
            <w:pPr>
              <w:rPr>
                <w:rFonts w:ascii="Arial" w:hAnsi="Arial" w:cs="Arial"/>
                <w:sz w:val="20"/>
                <w:szCs w:val="20"/>
              </w:rPr>
            </w:pPr>
            <w:r w:rsidRPr="00F814F7">
              <w:rPr>
                <w:rFonts w:ascii="Arial" w:hAnsi="Arial" w:cs="Arial"/>
                <w:b/>
                <w:sz w:val="20"/>
                <w:szCs w:val="20"/>
              </w:rPr>
              <w:t>Groupe cible</w:t>
            </w:r>
            <w:r w:rsidRPr="00492680">
              <w:rPr>
                <w:rFonts w:ascii="Arial" w:hAnsi="Arial" w:cs="Arial"/>
                <w:sz w:val="20"/>
                <w:szCs w:val="20"/>
              </w:rPr>
              <w:t> :</w:t>
            </w:r>
          </w:p>
          <w:p w:rsidR="00F814F7" w:rsidRPr="00492680" w:rsidRDefault="00F814F7" w:rsidP="00E2184E">
            <w:pPr>
              <w:rPr>
                <w:rFonts w:ascii="Arial" w:hAnsi="Arial" w:cs="Arial"/>
                <w:sz w:val="20"/>
                <w:szCs w:val="20"/>
              </w:rPr>
            </w:pPr>
            <w:r>
              <w:rPr>
                <w:rFonts w:ascii="Arial" w:hAnsi="Arial" w:cs="Arial"/>
                <w:sz w:val="20"/>
                <w:szCs w:val="20"/>
              </w:rPr>
              <w:t>4</w:t>
            </w:r>
            <w:r w:rsidRPr="00F814F7">
              <w:rPr>
                <w:rFonts w:ascii="Arial" w:hAnsi="Arial" w:cs="Arial"/>
                <w:sz w:val="20"/>
                <w:szCs w:val="20"/>
                <w:vertAlign w:val="superscript"/>
              </w:rPr>
              <w:t>ème</w:t>
            </w:r>
            <w:r>
              <w:rPr>
                <w:rFonts w:ascii="Arial" w:hAnsi="Arial" w:cs="Arial"/>
                <w:sz w:val="20"/>
                <w:szCs w:val="20"/>
              </w:rPr>
              <w:t xml:space="preserve"> </w:t>
            </w:r>
            <w:proofErr w:type="spellStart"/>
            <w:r>
              <w:rPr>
                <w:rFonts w:ascii="Arial" w:hAnsi="Arial" w:cs="Arial"/>
                <w:sz w:val="20"/>
                <w:szCs w:val="20"/>
              </w:rPr>
              <w:t>bilangue</w:t>
            </w:r>
            <w:proofErr w:type="spellEnd"/>
            <w:r>
              <w:rPr>
                <w:rFonts w:ascii="Arial" w:hAnsi="Arial" w:cs="Arial"/>
                <w:sz w:val="20"/>
                <w:szCs w:val="20"/>
              </w:rPr>
              <w:t>, 3</w:t>
            </w:r>
            <w:r w:rsidRPr="00F814F7">
              <w:rPr>
                <w:rFonts w:ascii="Arial" w:hAnsi="Arial" w:cs="Arial"/>
                <w:sz w:val="20"/>
                <w:szCs w:val="20"/>
                <w:vertAlign w:val="superscript"/>
              </w:rPr>
              <w:t>ème</w:t>
            </w:r>
            <w:r>
              <w:rPr>
                <w:rFonts w:ascii="Arial" w:hAnsi="Arial" w:cs="Arial"/>
                <w:sz w:val="20"/>
                <w:szCs w:val="20"/>
              </w:rPr>
              <w:t xml:space="preserve"> </w:t>
            </w:r>
            <w:proofErr w:type="spellStart"/>
            <w:r>
              <w:rPr>
                <w:rFonts w:ascii="Arial" w:hAnsi="Arial" w:cs="Arial"/>
                <w:sz w:val="20"/>
                <w:szCs w:val="20"/>
              </w:rPr>
              <w:t>bilangue</w:t>
            </w:r>
            <w:proofErr w:type="spellEnd"/>
            <w:r>
              <w:rPr>
                <w:rFonts w:ascii="Arial" w:hAnsi="Arial" w:cs="Arial"/>
                <w:sz w:val="20"/>
                <w:szCs w:val="20"/>
              </w:rPr>
              <w:t>, 3</w:t>
            </w:r>
            <w:r w:rsidRPr="00403E0B">
              <w:rPr>
                <w:rFonts w:ascii="Arial" w:hAnsi="Arial" w:cs="Arial"/>
                <w:sz w:val="20"/>
                <w:szCs w:val="20"/>
                <w:vertAlign w:val="superscript"/>
              </w:rPr>
              <w:t>è</w:t>
            </w:r>
            <w:r w:rsidR="00403E0B" w:rsidRPr="00403E0B">
              <w:rPr>
                <w:rFonts w:ascii="Arial" w:hAnsi="Arial" w:cs="Arial"/>
                <w:sz w:val="20"/>
                <w:szCs w:val="20"/>
                <w:vertAlign w:val="superscript"/>
              </w:rPr>
              <w:t>me</w:t>
            </w:r>
            <w:r w:rsidR="00403E0B">
              <w:rPr>
                <w:rFonts w:ascii="Arial" w:hAnsi="Arial" w:cs="Arial"/>
                <w:sz w:val="20"/>
                <w:szCs w:val="20"/>
              </w:rPr>
              <w:t xml:space="preserve"> </w:t>
            </w:r>
            <w:r>
              <w:rPr>
                <w:rFonts w:ascii="Arial" w:hAnsi="Arial" w:cs="Arial"/>
                <w:sz w:val="20"/>
                <w:szCs w:val="20"/>
              </w:rPr>
              <w:t xml:space="preserve"> LV2</w:t>
            </w:r>
            <w:r w:rsidR="00DB7A1D">
              <w:rPr>
                <w:rFonts w:ascii="Arial" w:hAnsi="Arial" w:cs="Arial"/>
                <w:sz w:val="20"/>
                <w:szCs w:val="20"/>
              </w:rPr>
              <w:t>.</w:t>
            </w:r>
          </w:p>
        </w:tc>
      </w:tr>
    </w:tbl>
    <w:p w:rsidR="00E2184E" w:rsidRPr="00492680" w:rsidRDefault="00E2184E" w:rsidP="00E2184E">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E2184E" w:rsidRPr="00492680" w:rsidTr="00F6086A">
        <w:trPr>
          <w:trHeight w:val="1747"/>
        </w:trPr>
        <w:tc>
          <w:tcPr>
            <w:tcW w:w="9000" w:type="dxa"/>
          </w:tcPr>
          <w:p w:rsidR="000A3322" w:rsidRDefault="00492680" w:rsidP="00E2184E">
            <w:pPr>
              <w:rPr>
                <w:rFonts w:ascii="Arial" w:hAnsi="Arial" w:cs="Arial"/>
                <w:sz w:val="20"/>
                <w:szCs w:val="20"/>
              </w:rPr>
            </w:pPr>
            <w:r w:rsidRPr="00F814F7">
              <w:rPr>
                <w:rFonts w:ascii="Arial" w:hAnsi="Arial" w:cs="Arial"/>
                <w:b/>
                <w:sz w:val="20"/>
                <w:szCs w:val="20"/>
              </w:rPr>
              <w:t>Objectifs</w:t>
            </w:r>
            <w:r w:rsidR="000A3322" w:rsidRPr="00492680">
              <w:rPr>
                <w:rFonts w:ascii="Arial" w:hAnsi="Arial" w:cs="Arial"/>
                <w:sz w:val="20"/>
                <w:szCs w:val="20"/>
              </w:rPr>
              <w:t> :</w:t>
            </w:r>
          </w:p>
          <w:p w:rsidR="00F814F7" w:rsidRPr="00492680" w:rsidRDefault="00F814F7" w:rsidP="00D955C3">
            <w:pPr>
              <w:rPr>
                <w:rFonts w:ascii="Arial" w:hAnsi="Arial" w:cs="Arial"/>
                <w:sz w:val="20"/>
                <w:szCs w:val="20"/>
              </w:rPr>
            </w:pPr>
            <w:r>
              <w:rPr>
                <w:rFonts w:ascii="Arial" w:hAnsi="Arial" w:cs="Arial"/>
                <w:sz w:val="20"/>
                <w:szCs w:val="20"/>
              </w:rPr>
              <w:t>Trois objectifs (lin</w:t>
            </w:r>
            <w:r w:rsidR="00403E0B">
              <w:rPr>
                <w:rFonts w:ascii="Arial" w:hAnsi="Arial" w:cs="Arial"/>
                <w:sz w:val="20"/>
                <w:szCs w:val="20"/>
              </w:rPr>
              <w:t>guistique, éducatif et culturel</w:t>
            </w:r>
            <w:r>
              <w:rPr>
                <w:rFonts w:ascii="Arial" w:hAnsi="Arial" w:cs="Arial"/>
                <w:sz w:val="20"/>
                <w:szCs w:val="20"/>
              </w:rPr>
              <w:t>) sont imbriqués, et ont tous trois présidé à la préparation du programme.                                                                                                                                    L’accent y est mis sur des activités permettant aux jeunes Français et Allemands de se connaître et s’apprécier</w:t>
            </w:r>
            <w:r w:rsidR="007B7B34">
              <w:rPr>
                <w:rFonts w:ascii="Arial" w:hAnsi="Arial" w:cs="Arial"/>
                <w:sz w:val="20"/>
                <w:szCs w:val="20"/>
              </w:rPr>
              <w:t xml:space="preserve">, sans oublier </w:t>
            </w:r>
            <w:r w:rsidR="00D955C3">
              <w:rPr>
                <w:rFonts w:ascii="Arial" w:hAnsi="Arial" w:cs="Arial"/>
                <w:sz w:val="20"/>
                <w:szCs w:val="20"/>
              </w:rPr>
              <w:t xml:space="preserve">toutefois </w:t>
            </w:r>
            <w:r w:rsidR="007B7B34">
              <w:rPr>
                <w:rFonts w:ascii="Arial" w:hAnsi="Arial" w:cs="Arial"/>
                <w:sz w:val="20"/>
                <w:szCs w:val="20"/>
              </w:rPr>
              <w:t xml:space="preserve">des visites </w:t>
            </w:r>
            <w:r w:rsidR="00D955C3">
              <w:rPr>
                <w:rFonts w:ascii="Arial" w:hAnsi="Arial" w:cs="Arial"/>
                <w:sz w:val="20"/>
                <w:szCs w:val="20"/>
              </w:rPr>
              <w:t>sur le terrain</w:t>
            </w:r>
            <w:r w:rsidR="007B7B34">
              <w:rPr>
                <w:rFonts w:ascii="Arial" w:hAnsi="Arial" w:cs="Arial"/>
                <w:sz w:val="20"/>
                <w:szCs w:val="20"/>
              </w:rPr>
              <w:t xml:space="preserve"> qui permettent de découvrir l’environnement des correspondants.</w:t>
            </w:r>
          </w:p>
        </w:tc>
      </w:tr>
    </w:tbl>
    <w:p w:rsidR="00E2184E" w:rsidRPr="00492680" w:rsidRDefault="00E2184E" w:rsidP="00E2184E">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E2184E" w:rsidRPr="00492680" w:rsidTr="00F6086A">
        <w:trPr>
          <w:trHeight w:val="3366"/>
        </w:trPr>
        <w:tc>
          <w:tcPr>
            <w:tcW w:w="9000" w:type="dxa"/>
          </w:tcPr>
          <w:p w:rsidR="000A3322" w:rsidRDefault="00492680" w:rsidP="00E2184E">
            <w:pPr>
              <w:rPr>
                <w:rFonts w:ascii="Arial" w:hAnsi="Arial" w:cs="Arial"/>
                <w:sz w:val="20"/>
                <w:szCs w:val="20"/>
              </w:rPr>
            </w:pPr>
            <w:r w:rsidRPr="00F814F7">
              <w:rPr>
                <w:rFonts w:ascii="Arial" w:hAnsi="Arial" w:cs="Arial"/>
                <w:b/>
                <w:sz w:val="20"/>
                <w:szCs w:val="20"/>
              </w:rPr>
              <w:t>Contenu, thèmes, activités</w:t>
            </w:r>
            <w:r w:rsidR="000A3322" w:rsidRPr="00492680">
              <w:rPr>
                <w:rFonts w:ascii="Arial" w:hAnsi="Arial" w:cs="Arial"/>
                <w:sz w:val="20"/>
                <w:szCs w:val="20"/>
              </w:rPr>
              <w:t> :</w:t>
            </w:r>
          </w:p>
          <w:p w:rsidR="00A752CE" w:rsidRPr="00F6086A" w:rsidRDefault="004F090E" w:rsidP="00F6086A">
            <w:pPr>
              <w:pStyle w:val="Paragraphedeliste"/>
              <w:numPr>
                <w:ilvl w:val="0"/>
                <w:numId w:val="1"/>
              </w:numPr>
              <w:rPr>
                <w:rFonts w:ascii="Arial" w:hAnsi="Arial" w:cs="Arial"/>
                <w:sz w:val="20"/>
                <w:szCs w:val="20"/>
              </w:rPr>
            </w:pPr>
            <w:r w:rsidRPr="00F6086A">
              <w:rPr>
                <w:rFonts w:ascii="Arial" w:hAnsi="Arial" w:cs="Arial"/>
                <w:sz w:val="20"/>
                <w:szCs w:val="20"/>
              </w:rPr>
              <w:t>« Un échange où l’on échange » : tout est mis en œuvre pour que les participants aillent à la rencontre d’un correspondant, de sa famille, de son école, de sa culture. Des fiches de renseignements, complét</w:t>
            </w:r>
            <w:r w:rsidR="00F6086A" w:rsidRPr="00F6086A">
              <w:rPr>
                <w:rFonts w:ascii="Arial" w:hAnsi="Arial" w:cs="Arial"/>
                <w:sz w:val="20"/>
                <w:szCs w:val="20"/>
              </w:rPr>
              <w:t>é</w:t>
            </w:r>
            <w:r w:rsidRPr="00F6086A">
              <w:rPr>
                <w:rFonts w:ascii="Arial" w:hAnsi="Arial" w:cs="Arial"/>
                <w:sz w:val="20"/>
                <w:szCs w:val="20"/>
              </w:rPr>
              <w:t>es conjointement par parents et élèves servent à l’app</w:t>
            </w:r>
            <w:r w:rsidR="00F6086A" w:rsidRPr="00F6086A">
              <w:rPr>
                <w:rFonts w:ascii="Arial" w:hAnsi="Arial" w:cs="Arial"/>
                <w:sz w:val="20"/>
                <w:szCs w:val="20"/>
              </w:rPr>
              <w:t>a</w:t>
            </w:r>
            <w:r w:rsidRPr="00F6086A">
              <w:rPr>
                <w:rFonts w:ascii="Arial" w:hAnsi="Arial" w:cs="Arial"/>
                <w:sz w:val="20"/>
                <w:szCs w:val="20"/>
              </w:rPr>
              <w:t>riement des participants.</w:t>
            </w:r>
            <w:r w:rsidR="00F6086A" w:rsidRPr="00F6086A">
              <w:rPr>
                <w:rFonts w:ascii="Arial" w:hAnsi="Arial" w:cs="Arial"/>
                <w:sz w:val="20"/>
                <w:szCs w:val="20"/>
              </w:rPr>
              <w:t xml:space="preserve"> L’échange individuel de courriers est stimulé et guidé. Il est complété par une correspondance de groupe (échange de photos, de documents sur la ville et l’école).                                    La définition du programme est réalisée conjointement par les enseignants </w:t>
            </w:r>
            <w:r w:rsidR="00F6086A">
              <w:rPr>
                <w:rFonts w:ascii="Arial" w:hAnsi="Arial" w:cs="Arial"/>
                <w:sz w:val="20"/>
                <w:szCs w:val="20"/>
              </w:rPr>
              <w:t>français et allemands ;</w:t>
            </w:r>
          </w:p>
          <w:p w:rsidR="00F6086A" w:rsidRDefault="00F6086A" w:rsidP="00F6086A">
            <w:pPr>
              <w:pStyle w:val="Paragraphedeliste"/>
              <w:numPr>
                <w:ilvl w:val="0"/>
                <w:numId w:val="1"/>
              </w:numPr>
              <w:rPr>
                <w:rFonts w:ascii="Arial" w:hAnsi="Arial" w:cs="Arial"/>
                <w:sz w:val="20"/>
                <w:szCs w:val="20"/>
              </w:rPr>
            </w:pPr>
            <w:r w:rsidRPr="00F6086A">
              <w:rPr>
                <w:rFonts w:ascii="Arial" w:hAnsi="Arial" w:cs="Arial"/>
                <w:sz w:val="20"/>
                <w:szCs w:val="20"/>
              </w:rPr>
              <w:t xml:space="preserve">De nombreuses visites sont prévues afin que les élèves </w:t>
            </w:r>
            <w:r>
              <w:rPr>
                <w:rFonts w:ascii="Arial" w:hAnsi="Arial" w:cs="Arial"/>
                <w:sz w:val="20"/>
                <w:szCs w:val="20"/>
              </w:rPr>
              <w:t>complètent leur culture générale : musées, quartiers historiques… ;</w:t>
            </w:r>
          </w:p>
          <w:p w:rsidR="00F6086A" w:rsidRPr="00F6086A" w:rsidRDefault="00F6086A" w:rsidP="00F6086A">
            <w:pPr>
              <w:pStyle w:val="Paragraphedeliste"/>
              <w:numPr>
                <w:ilvl w:val="0"/>
                <w:numId w:val="1"/>
              </w:numPr>
              <w:rPr>
                <w:rFonts w:ascii="Arial" w:hAnsi="Arial" w:cs="Arial"/>
                <w:sz w:val="20"/>
                <w:szCs w:val="20"/>
              </w:rPr>
            </w:pPr>
            <w:r>
              <w:rPr>
                <w:rFonts w:ascii="Arial" w:hAnsi="Arial" w:cs="Arial"/>
                <w:sz w:val="20"/>
                <w:szCs w:val="20"/>
              </w:rPr>
              <w:t>Journée au collège afin de partager les cours des correspondants.</w:t>
            </w:r>
          </w:p>
        </w:tc>
      </w:tr>
    </w:tbl>
    <w:p w:rsidR="00E2184E" w:rsidRPr="00F814F7" w:rsidRDefault="00E2184E" w:rsidP="00E2184E">
      <w:pPr>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E2184E" w:rsidRPr="00F814F7" w:rsidTr="004F090E">
        <w:trPr>
          <w:trHeight w:val="1392"/>
        </w:trPr>
        <w:tc>
          <w:tcPr>
            <w:tcW w:w="9000" w:type="dxa"/>
          </w:tcPr>
          <w:p w:rsidR="000A3322" w:rsidRDefault="000A3322" w:rsidP="00E2184E">
            <w:pPr>
              <w:rPr>
                <w:rFonts w:ascii="Arial" w:hAnsi="Arial" w:cs="Arial"/>
                <w:sz w:val="20"/>
                <w:szCs w:val="20"/>
              </w:rPr>
            </w:pPr>
            <w:r w:rsidRPr="00F814F7">
              <w:rPr>
                <w:rFonts w:ascii="Arial" w:hAnsi="Arial" w:cs="Arial"/>
                <w:b/>
                <w:sz w:val="20"/>
                <w:szCs w:val="20"/>
              </w:rPr>
              <w:t>Animation linguistique </w:t>
            </w:r>
            <w:r w:rsidRPr="00F814F7">
              <w:rPr>
                <w:rFonts w:ascii="Arial" w:hAnsi="Arial" w:cs="Arial"/>
                <w:sz w:val="20"/>
                <w:szCs w:val="20"/>
              </w:rPr>
              <w:t>:</w:t>
            </w:r>
          </w:p>
          <w:p w:rsidR="00A752CE" w:rsidRDefault="004F090E" w:rsidP="00E2184E">
            <w:pPr>
              <w:rPr>
                <w:rFonts w:ascii="Arial" w:hAnsi="Arial" w:cs="Arial"/>
                <w:sz w:val="20"/>
                <w:szCs w:val="20"/>
              </w:rPr>
            </w:pPr>
            <w:r>
              <w:rPr>
                <w:rFonts w:ascii="Arial" w:hAnsi="Arial" w:cs="Arial"/>
                <w:sz w:val="20"/>
                <w:szCs w:val="20"/>
              </w:rPr>
              <w:t>L’accent a été mis sur une préparation en amont, faite de séances de conversation individuelle avec l’assistante, de travail sur les expressions quotidiennes de « première urgence ».</w:t>
            </w:r>
          </w:p>
          <w:p w:rsidR="0013084A" w:rsidRPr="00F814F7" w:rsidRDefault="0013084A" w:rsidP="00E2184E">
            <w:pPr>
              <w:rPr>
                <w:rFonts w:ascii="Arial" w:hAnsi="Arial" w:cs="Arial"/>
                <w:b/>
                <w:sz w:val="20"/>
                <w:szCs w:val="20"/>
              </w:rPr>
            </w:pPr>
          </w:p>
        </w:tc>
      </w:tr>
    </w:tbl>
    <w:p w:rsidR="00E2184E" w:rsidRPr="00492680" w:rsidRDefault="00E2184E" w:rsidP="00E2184E">
      <w:pPr>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E2184E" w:rsidRPr="00492680" w:rsidTr="00F6086A">
        <w:trPr>
          <w:trHeight w:val="2602"/>
        </w:trPr>
        <w:tc>
          <w:tcPr>
            <w:tcW w:w="9000" w:type="dxa"/>
          </w:tcPr>
          <w:p w:rsidR="00E2184E" w:rsidRDefault="000A3322" w:rsidP="00E2184E">
            <w:pPr>
              <w:rPr>
                <w:rFonts w:ascii="Arial" w:hAnsi="Arial" w:cs="Arial"/>
                <w:sz w:val="20"/>
                <w:szCs w:val="20"/>
              </w:rPr>
            </w:pPr>
            <w:r w:rsidRPr="00F814F7">
              <w:rPr>
                <w:rFonts w:ascii="Arial" w:hAnsi="Arial" w:cs="Arial"/>
                <w:b/>
                <w:sz w:val="20"/>
                <w:szCs w:val="20"/>
              </w:rPr>
              <w:t>Protocole d’évaluation</w:t>
            </w:r>
            <w:r w:rsidR="00492680" w:rsidRPr="00492680">
              <w:rPr>
                <w:rFonts w:ascii="Arial" w:hAnsi="Arial" w:cs="Arial"/>
                <w:sz w:val="20"/>
                <w:szCs w:val="20"/>
              </w:rPr>
              <w:t> :</w:t>
            </w:r>
          </w:p>
          <w:p w:rsidR="00492680" w:rsidRPr="00492680" w:rsidRDefault="004F090E" w:rsidP="00E2184E">
            <w:pPr>
              <w:rPr>
                <w:rFonts w:ascii="Arial" w:hAnsi="Arial" w:cs="Arial"/>
                <w:sz w:val="20"/>
                <w:szCs w:val="20"/>
              </w:rPr>
            </w:pPr>
            <w:r>
              <w:rPr>
                <w:rFonts w:ascii="Arial" w:hAnsi="Arial" w:cs="Arial"/>
                <w:sz w:val="20"/>
                <w:szCs w:val="20"/>
              </w:rPr>
              <w:t>Les images (photos et vidéos) réalisées durant le</w:t>
            </w:r>
            <w:r w:rsidR="00C91916">
              <w:rPr>
                <w:rFonts w:ascii="Arial" w:hAnsi="Arial" w:cs="Arial"/>
                <w:sz w:val="20"/>
                <w:szCs w:val="20"/>
              </w:rPr>
              <w:t xml:space="preserve"> séjour seront montées dans la </w:t>
            </w:r>
            <w:r>
              <w:rPr>
                <w:rFonts w:ascii="Arial" w:hAnsi="Arial" w:cs="Arial"/>
                <w:sz w:val="20"/>
                <w:szCs w:val="20"/>
              </w:rPr>
              <w:t>perspective de l’élaboration d’un DVD souvenir. Les élèves complèteront un journal de bord personnel qui permettra de faciliter les contacts avec la famille d’accueil et de réfléc</w:t>
            </w:r>
            <w:r w:rsidR="00885C19">
              <w:rPr>
                <w:rFonts w:ascii="Arial" w:hAnsi="Arial" w:cs="Arial"/>
                <w:sz w:val="20"/>
                <w:szCs w:val="20"/>
              </w:rPr>
              <w:t>hir à quelques faits culturels.</w:t>
            </w:r>
            <w:r>
              <w:rPr>
                <w:rFonts w:ascii="Arial" w:hAnsi="Arial" w:cs="Arial"/>
                <w:sz w:val="20"/>
                <w:szCs w:val="20"/>
              </w:rPr>
              <w:t xml:space="preserve"> En fin de programme, un questionnaire d’évaluation sera confié aux élèves et leurs familles. Il permettra de dégager points positifs et négatifs afin d’améliorer l’échange lors des années scolaires à venir.</w:t>
            </w:r>
          </w:p>
        </w:tc>
      </w:tr>
    </w:tbl>
    <w:p w:rsidR="00486F82" w:rsidRPr="00492680" w:rsidRDefault="00486F82" w:rsidP="00FB701E">
      <w:pPr>
        <w:rPr>
          <w:rFonts w:ascii="Arial" w:hAnsi="Arial" w:cs="Arial"/>
          <w:sz w:val="20"/>
          <w:szCs w:val="20"/>
        </w:rPr>
      </w:pPr>
    </w:p>
    <w:sectPr w:rsidR="00486F82" w:rsidRPr="00492680" w:rsidSect="00486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6A88"/>
    <w:multiLevelType w:val="hybridMultilevel"/>
    <w:tmpl w:val="4EC0AB62"/>
    <w:lvl w:ilvl="0" w:tplc="C30083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84E"/>
    <w:rsid w:val="000A3322"/>
    <w:rsid w:val="001102BA"/>
    <w:rsid w:val="0013084A"/>
    <w:rsid w:val="003B4E5E"/>
    <w:rsid w:val="00403E0B"/>
    <w:rsid w:val="00486F82"/>
    <w:rsid w:val="00492680"/>
    <w:rsid w:val="004F090E"/>
    <w:rsid w:val="006A755F"/>
    <w:rsid w:val="00710730"/>
    <w:rsid w:val="00771747"/>
    <w:rsid w:val="007B7B34"/>
    <w:rsid w:val="007C229F"/>
    <w:rsid w:val="00885C19"/>
    <w:rsid w:val="00A752CE"/>
    <w:rsid w:val="00BC75FF"/>
    <w:rsid w:val="00C91916"/>
    <w:rsid w:val="00D955C3"/>
    <w:rsid w:val="00DB7A1D"/>
    <w:rsid w:val="00E2184E"/>
    <w:rsid w:val="00F6086A"/>
    <w:rsid w:val="00F814F7"/>
    <w:rsid w:val="00F82155"/>
    <w:rsid w:val="00F918A8"/>
    <w:rsid w:val="00FA093A"/>
    <w:rsid w:val="00FB701E"/>
    <w:rsid w:val="00FD58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8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sayesj</dc:creator>
  <cp:lastModifiedBy>sayesj</cp:lastModifiedBy>
  <cp:revision>14</cp:revision>
  <cp:lastPrinted>2015-06-10T14:14:00Z</cp:lastPrinted>
  <dcterms:created xsi:type="dcterms:W3CDTF">2015-04-23T12:03:00Z</dcterms:created>
  <dcterms:modified xsi:type="dcterms:W3CDTF">2015-09-03T14:36:00Z</dcterms:modified>
</cp:coreProperties>
</file>